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rPr>
          <w:rFonts w:ascii="Times New Roman" w:hAnsi="Times New Roman" w:cs="Times New Roman"/>
          <w:sz w:val="24"/>
          <w:szCs w:val="24"/>
        </w:rPr>
      </w:pPr>
    </w:p>
    <w:p w:rsidR="00590F5D" w:rsidRPr="00590F5D" w:rsidRDefault="00590F5D" w:rsidP="00590F5D">
      <w:pPr>
        <w:spacing w:line="480" w:lineRule="auto"/>
        <w:jc w:val="center"/>
        <w:rPr>
          <w:rFonts w:ascii="Times New Roman" w:hAnsi="Times New Roman" w:cs="Times New Roman"/>
          <w:sz w:val="24"/>
          <w:szCs w:val="24"/>
        </w:rPr>
      </w:pPr>
      <w:r w:rsidRPr="00590F5D">
        <w:rPr>
          <w:rFonts w:ascii="Times New Roman" w:hAnsi="Times New Roman" w:cs="Times New Roman"/>
          <w:sz w:val="24"/>
          <w:szCs w:val="24"/>
        </w:rPr>
        <w:t>Organizational Culture</w:t>
      </w:r>
    </w:p>
    <w:p w:rsidR="00590F5D" w:rsidRPr="00590F5D" w:rsidRDefault="00590F5D" w:rsidP="00590F5D">
      <w:pPr>
        <w:spacing w:line="480" w:lineRule="auto"/>
        <w:jc w:val="center"/>
        <w:rPr>
          <w:rFonts w:ascii="Times New Roman" w:hAnsi="Times New Roman" w:cs="Times New Roman"/>
          <w:sz w:val="24"/>
          <w:szCs w:val="24"/>
        </w:rPr>
      </w:pPr>
      <w:r w:rsidRPr="00590F5D">
        <w:rPr>
          <w:rFonts w:ascii="Times New Roman" w:hAnsi="Times New Roman" w:cs="Times New Roman"/>
          <w:sz w:val="24"/>
          <w:szCs w:val="24"/>
        </w:rPr>
        <w:t>Name of Student</w:t>
      </w:r>
    </w:p>
    <w:p w:rsidR="00590F5D" w:rsidRPr="00590F5D" w:rsidRDefault="00590F5D" w:rsidP="00590F5D">
      <w:pPr>
        <w:spacing w:line="480" w:lineRule="auto"/>
        <w:jc w:val="center"/>
        <w:rPr>
          <w:rFonts w:ascii="Times New Roman" w:hAnsi="Times New Roman" w:cs="Times New Roman"/>
          <w:sz w:val="24"/>
          <w:szCs w:val="24"/>
        </w:rPr>
      </w:pPr>
      <w:r w:rsidRPr="00590F5D">
        <w:rPr>
          <w:rFonts w:ascii="Times New Roman" w:hAnsi="Times New Roman" w:cs="Times New Roman"/>
          <w:sz w:val="24"/>
          <w:szCs w:val="24"/>
        </w:rPr>
        <w:t>Name of Institution</w:t>
      </w:r>
    </w:p>
    <w:p w:rsidR="00590F5D" w:rsidRPr="00590F5D" w:rsidRDefault="00590F5D" w:rsidP="00590F5D">
      <w:pPr>
        <w:spacing w:line="480" w:lineRule="auto"/>
        <w:jc w:val="center"/>
        <w:rPr>
          <w:rFonts w:ascii="Times New Roman" w:hAnsi="Times New Roman" w:cs="Times New Roman"/>
          <w:sz w:val="24"/>
          <w:szCs w:val="24"/>
        </w:rPr>
      </w:pPr>
      <w:r w:rsidRPr="00590F5D">
        <w:rPr>
          <w:rFonts w:ascii="Times New Roman" w:hAnsi="Times New Roman" w:cs="Times New Roman"/>
          <w:sz w:val="24"/>
          <w:szCs w:val="24"/>
        </w:rPr>
        <w:t xml:space="preserve">Date </w:t>
      </w:r>
      <w:r w:rsidRPr="00590F5D">
        <w:rPr>
          <w:rFonts w:ascii="Times New Roman" w:hAnsi="Times New Roman" w:cs="Times New Roman"/>
          <w:sz w:val="24"/>
          <w:szCs w:val="24"/>
        </w:rPr>
        <w:br w:type="page"/>
      </w:r>
    </w:p>
    <w:p w:rsidR="00727559" w:rsidRPr="00590F5D" w:rsidRDefault="008B723C" w:rsidP="00590F5D">
      <w:pPr>
        <w:spacing w:line="480" w:lineRule="auto"/>
        <w:ind w:firstLine="720"/>
        <w:rPr>
          <w:rFonts w:ascii="Times New Roman" w:hAnsi="Times New Roman" w:cs="Times New Roman"/>
          <w:sz w:val="24"/>
          <w:szCs w:val="24"/>
        </w:rPr>
      </w:pPr>
      <w:r w:rsidRPr="00590F5D">
        <w:rPr>
          <w:rFonts w:ascii="Times New Roman" w:hAnsi="Times New Roman" w:cs="Times New Roman"/>
          <w:sz w:val="24"/>
          <w:szCs w:val="24"/>
        </w:rPr>
        <w:lastRenderedPageBreak/>
        <w:t>The formal structure of the organization describes a planned and implemented design that governs behaviors and tendencies of employees and customers to employers or owners. The formality of the design is purposefully documented in policies or procedures. The organizational culture represents a system of shared beliefs, assumptions, and values that direct the behavior of people within an organization</w:t>
      </w:r>
      <w:r w:rsidR="00BA670F" w:rsidRPr="00590F5D">
        <w:rPr>
          <w:rFonts w:ascii="Times New Roman" w:hAnsi="Times New Roman" w:cs="Times New Roman"/>
          <w:sz w:val="24"/>
          <w:szCs w:val="24"/>
        </w:rPr>
        <w:t xml:space="preserve"> without documentation</w:t>
      </w:r>
      <w:r w:rsidRPr="00590F5D">
        <w:rPr>
          <w:rFonts w:ascii="Times New Roman" w:hAnsi="Times New Roman" w:cs="Times New Roman"/>
          <w:sz w:val="24"/>
          <w:szCs w:val="24"/>
        </w:rPr>
        <w:t xml:space="preserve">. </w:t>
      </w:r>
      <w:r w:rsidR="00BA670F" w:rsidRPr="00590F5D">
        <w:rPr>
          <w:rFonts w:ascii="Times New Roman" w:hAnsi="Times New Roman" w:cs="Times New Roman"/>
          <w:sz w:val="24"/>
          <w:szCs w:val="24"/>
        </w:rPr>
        <w:t>O</w:t>
      </w:r>
      <w:r w:rsidRPr="00590F5D">
        <w:rPr>
          <w:rFonts w:ascii="Times New Roman" w:hAnsi="Times New Roman" w:cs="Times New Roman"/>
          <w:sz w:val="24"/>
          <w:szCs w:val="24"/>
        </w:rPr>
        <w:t xml:space="preserve">rganizational culture provide detailed bracket of how to perform organizational tasks, how to dress, and even the mannerisms within the organization. Both the organizational culture and the formal structure govern the formation of relationships between employees, clients and colleagues. </w:t>
      </w:r>
    </w:p>
    <w:p w:rsidR="00590F5D" w:rsidRPr="00590F5D" w:rsidRDefault="00590F5D" w:rsidP="00590F5D">
      <w:pPr>
        <w:spacing w:line="480" w:lineRule="auto"/>
        <w:rPr>
          <w:rFonts w:ascii="Times New Roman" w:hAnsi="Times New Roman" w:cs="Times New Roman"/>
          <w:sz w:val="24"/>
          <w:szCs w:val="24"/>
        </w:rPr>
      </w:pPr>
      <w:r w:rsidRPr="00590F5D">
        <w:rPr>
          <w:rFonts w:ascii="Times New Roman" w:hAnsi="Times New Roman" w:cs="Times New Roman"/>
          <w:sz w:val="24"/>
          <w:szCs w:val="24"/>
        </w:rPr>
        <w:br w:type="page"/>
      </w:r>
    </w:p>
    <w:sdt>
      <w:sdtPr>
        <w:rPr>
          <w:rFonts w:ascii="Times New Roman" w:hAnsi="Times New Roman" w:cs="Times New Roman"/>
          <w:color w:val="auto"/>
          <w:sz w:val="24"/>
          <w:szCs w:val="24"/>
        </w:rPr>
        <w:id w:val="95591783"/>
        <w:docPartObj>
          <w:docPartGallery w:val="Bibliographies"/>
          <w:docPartUnique/>
        </w:docPartObj>
      </w:sdtPr>
      <w:sdtEndPr>
        <w:rPr>
          <w:rFonts w:eastAsiaTheme="minorEastAsia"/>
          <w:b w:val="0"/>
          <w:bCs w:val="0"/>
          <w:lang w:bidi="ar-SA"/>
        </w:rPr>
      </w:sdtEndPr>
      <w:sdtContent>
        <w:p w:rsidR="00590F5D" w:rsidRPr="00590F5D" w:rsidRDefault="00590F5D" w:rsidP="00590F5D">
          <w:pPr>
            <w:pStyle w:val="Heading1"/>
            <w:spacing w:line="480" w:lineRule="auto"/>
            <w:jc w:val="center"/>
            <w:rPr>
              <w:rFonts w:ascii="Times New Roman" w:hAnsi="Times New Roman" w:cs="Times New Roman"/>
              <w:color w:val="auto"/>
              <w:sz w:val="24"/>
              <w:szCs w:val="24"/>
            </w:rPr>
          </w:pPr>
          <w:r w:rsidRPr="00590F5D">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590F5D" w:rsidRPr="00590F5D" w:rsidRDefault="00590F5D" w:rsidP="00590F5D">
              <w:pPr>
                <w:pStyle w:val="Bibliography"/>
                <w:spacing w:line="480" w:lineRule="auto"/>
                <w:ind w:left="720" w:hanging="720"/>
                <w:rPr>
                  <w:rFonts w:ascii="Times New Roman" w:hAnsi="Times New Roman" w:cs="Times New Roman"/>
                  <w:noProof/>
                  <w:sz w:val="24"/>
                  <w:szCs w:val="24"/>
                </w:rPr>
              </w:pPr>
              <w:r w:rsidRPr="00590F5D">
                <w:rPr>
                  <w:rFonts w:ascii="Times New Roman" w:hAnsi="Times New Roman" w:cs="Times New Roman"/>
                  <w:sz w:val="24"/>
                  <w:szCs w:val="24"/>
                </w:rPr>
                <w:fldChar w:fldCharType="begin"/>
              </w:r>
              <w:r w:rsidRPr="00590F5D">
                <w:rPr>
                  <w:rFonts w:ascii="Times New Roman" w:hAnsi="Times New Roman" w:cs="Times New Roman"/>
                  <w:sz w:val="24"/>
                  <w:szCs w:val="24"/>
                </w:rPr>
                <w:instrText xml:space="preserve"> BIBLIOGRAPHY </w:instrText>
              </w:r>
              <w:r w:rsidRPr="00590F5D">
                <w:rPr>
                  <w:rFonts w:ascii="Times New Roman" w:hAnsi="Times New Roman" w:cs="Times New Roman"/>
                  <w:sz w:val="24"/>
                  <w:szCs w:val="24"/>
                </w:rPr>
                <w:fldChar w:fldCharType="separate"/>
              </w:r>
              <w:r w:rsidRPr="00590F5D">
                <w:rPr>
                  <w:rFonts w:ascii="Times New Roman" w:hAnsi="Times New Roman" w:cs="Times New Roman"/>
                  <w:noProof/>
                  <w:sz w:val="24"/>
                  <w:szCs w:val="24"/>
                </w:rPr>
                <w:t xml:space="preserve">Carpenter, M., Bauer, t., &amp; Erdogan, B. (2012). </w:t>
              </w:r>
              <w:r w:rsidRPr="00590F5D">
                <w:rPr>
                  <w:rFonts w:ascii="Times New Roman" w:hAnsi="Times New Roman" w:cs="Times New Roman"/>
                  <w:i/>
                  <w:iCs/>
                  <w:noProof/>
                  <w:sz w:val="24"/>
                  <w:szCs w:val="24"/>
                </w:rPr>
                <w:t>Princples of Management.</w:t>
              </w:r>
              <w:r w:rsidRPr="00590F5D">
                <w:rPr>
                  <w:rFonts w:ascii="Times New Roman" w:hAnsi="Times New Roman" w:cs="Times New Roman"/>
                  <w:noProof/>
                  <w:sz w:val="24"/>
                  <w:szCs w:val="24"/>
                </w:rPr>
                <w:t xml:space="preserve"> Saylor Academy.</w:t>
              </w:r>
            </w:p>
            <w:p w:rsidR="00590F5D" w:rsidRPr="00590F5D" w:rsidRDefault="00590F5D" w:rsidP="00590F5D">
              <w:pPr>
                <w:spacing w:line="480" w:lineRule="auto"/>
                <w:ind w:left="720" w:hanging="720"/>
                <w:rPr>
                  <w:rFonts w:ascii="Times New Roman" w:hAnsi="Times New Roman" w:cs="Times New Roman"/>
                  <w:sz w:val="24"/>
                  <w:szCs w:val="24"/>
                </w:rPr>
              </w:pPr>
              <w:r w:rsidRPr="00590F5D">
                <w:rPr>
                  <w:rFonts w:ascii="Times New Roman" w:hAnsi="Times New Roman" w:cs="Times New Roman"/>
                  <w:sz w:val="24"/>
                  <w:szCs w:val="24"/>
                </w:rPr>
                <w:fldChar w:fldCharType="end"/>
              </w:r>
            </w:p>
          </w:sdtContent>
        </w:sdt>
      </w:sdtContent>
    </w:sdt>
    <w:p w:rsidR="00DB2431" w:rsidRPr="00590F5D" w:rsidRDefault="00DB2431" w:rsidP="00590F5D">
      <w:pPr>
        <w:spacing w:line="480" w:lineRule="auto"/>
        <w:ind w:firstLine="720"/>
        <w:rPr>
          <w:rFonts w:ascii="Times New Roman" w:hAnsi="Times New Roman" w:cs="Times New Roman"/>
          <w:sz w:val="24"/>
          <w:szCs w:val="24"/>
        </w:rPr>
      </w:pPr>
    </w:p>
    <w:sectPr w:rsidR="00DB2431" w:rsidRPr="00590F5D" w:rsidSect="00590F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F4F" w:rsidRDefault="000F7F4F" w:rsidP="00590F5D">
      <w:pPr>
        <w:spacing w:after="0" w:line="240" w:lineRule="auto"/>
      </w:pPr>
      <w:r>
        <w:separator/>
      </w:r>
    </w:p>
  </w:endnote>
  <w:endnote w:type="continuationSeparator" w:id="1">
    <w:p w:rsidR="000F7F4F" w:rsidRDefault="000F7F4F" w:rsidP="00590F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F4F" w:rsidRDefault="000F7F4F" w:rsidP="00590F5D">
      <w:pPr>
        <w:spacing w:after="0" w:line="240" w:lineRule="auto"/>
      </w:pPr>
      <w:r>
        <w:separator/>
      </w:r>
    </w:p>
  </w:footnote>
  <w:footnote w:type="continuationSeparator" w:id="1">
    <w:p w:rsidR="000F7F4F" w:rsidRDefault="000F7F4F" w:rsidP="00590F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D" w:rsidRPr="00590F5D" w:rsidRDefault="00590F5D">
    <w:pPr>
      <w:pStyle w:val="Header"/>
      <w:jc w:val="right"/>
      <w:rPr>
        <w:rFonts w:ascii="Times New Roman" w:hAnsi="Times New Roman" w:cs="Times New Roman"/>
        <w:sz w:val="24"/>
      </w:rPr>
    </w:pPr>
    <w:r w:rsidRPr="00590F5D">
      <w:rPr>
        <w:rFonts w:ascii="Times New Roman" w:hAnsi="Times New Roman" w:cs="Times New Roman"/>
        <w:sz w:val="24"/>
      </w:rPr>
      <w:t>ORGANIZATIONAL CULTURE</w:t>
    </w:r>
    <w:r w:rsidRPr="00590F5D">
      <w:rPr>
        <w:rFonts w:ascii="Times New Roman" w:hAnsi="Times New Roman" w:cs="Times New Roman"/>
        <w:sz w:val="24"/>
      </w:rPr>
      <w:tab/>
    </w:r>
    <w:r w:rsidRPr="00590F5D">
      <w:rPr>
        <w:rFonts w:ascii="Times New Roman" w:hAnsi="Times New Roman" w:cs="Times New Roman"/>
        <w:sz w:val="24"/>
      </w:rPr>
      <w:tab/>
    </w:r>
    <w:sdt>
      <w:sdtPr>
        <w:rPr>
          <w:rFonts w:ascii="Times New Roman" w:hAnsi="Times New Roman" w:cs="Times New Roman"/>
          <w:sz w:val="24"/>
        </w:rPr>
        <w:id w:val="95591794"/>
        <w:docPartObj>
          <w:docPartGallery w:val="Page Numbers (Top of Page)"/>
          <w:docPartUnique/>
        </w:docPartObj>
      </w:sdtPr>
      <w:sdtContent>
        <w:r w:rsidRPr="00590F5D">
          <w:rPr>
            <w:rFonts w:ascii="Times New Roman" w:hAnsi="Times New Roman" w:cs="Times New Roman"/>
            <w:sz w:val="24"/>
          </w:rPr>
          <w:fldChar w:fldCharType="begin"/>
        </w:r>
        <w:r w:rsidRPr="00590F5D">
          <w:rPr>
            <w:rFonts w:ascii="Times New Roman" w:hAnsi="Times New Roman" w:cs="Times New Roman"/>
            <w:sz w:val="24"/>
          </w:rPr>
          <w:instrText xml:space="preserve"> PAGE   \* MERGEFORMAT </w:instrText>
        </w:r>
        <w:r w:rsidRPr="00590F5D">
          <w:rPr>
            <w:rFonts w:ascii="Times New Roman" w:hAnsi="Times New Roman" w:cs="Times New Roman"/>
            <w:sz w:val="24"/>
          </w:rPr>
          <w:fldChar w:fldCharType="separate"/>
        </w:r>
        <w:r>
          <w:rPr>
            <w:rFonts w:ascii="Times New Roman" w:hAnsi="Times New Roman" w:cs="Times New Roman"/>
            <w:noProof/>
            <w:sz w:val="24"/>
          </w:rPr>
          <w:t>3</w:t>
        </w:r>
        <w:r w:rsidRPr="00590F5D">
          <w:rPr>
            <w:rFonts w:ascii="Times New Roman" w:hAnsi="Times New Roman" w:cs="Times New Roman"/>
            <w:sz w:val="24"/>
          </w:rPr>
          <w:fldChar w:fldCharType="end"/>
        </w:r>
      </w:sdtContent>
    </w:sdt>
  </w:p>
  <w:p w:rsidR="00590F5D" w:rsidRPr="00590F5D" w:rsidRDefault="00590F5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F5D" w:rsidRPr="00590F5D" w:rsidRDefault="00590F5D">
    <w:pPr>
      <w:pStyle w:val="Header"/>
      <w:jc w:val="right"/>
      <w:rPr>
        <w:rFonts w:ascii="Times New Roman" w:hAnsi="Times New Roman" w:cs="Times New Roman"/>
        <w:sz w:val="24"/>
      </w:rPr>
    </w:pPr>
    <w:r w:rsidRPr="00590F5D">
      <w:rPr>
        <w:rFonts w:ascii="Times New Roman" w:hAnsi="Times New Roman" w:cs="Times New Roman"/>
        <w:sz w:val="24"/>
      </w:rPr>
      <w:t xml:space="preserve">Running Head: ORGANIZATIONAL CULTURE </w:t>
    </w:r>
    <w:r w:rsidRPr="00590F5D">
      <w:rPr>
        <w:rFonts w:ascii="Times New Roman" w:hAnsi="Times New Roman" w:cs="Times New Roman"/>
        <w:sz w:val="24"/>
      </w:rPr>
      <w:tab/>
    </w:r>
    <w:sdt>
      <w:sdtPr>
        <w:rPr>
          <w:rFonts w:ascii="Times New Roman" w:hAnsi="Times New Roman" w:cs="Times New Roman"/>
          <w:sz w:val="24"/>
        </w:rPr>
        <w:id w:val="95591820"/>
        <w:docPartObj>
          <w:docPartGallery w:val="Page Numbers (Top of Page)"/>
          <w:docPartUnique/>
        </w:docPartObj>
      </w:sdtPr>
      <w:sdtContent>
        <w:r w:rsidRPr="00590F5D">
          <w:rPr>
            <w:rFonts w:ascii="Times New Roman" w:hAnsi="Times New Roman" w:cs="Times New Roman"/>
            <w:sz w:val="24"/>
          </w:rPr>
          <w:fldChar w:fldCharType="begin"/>
        </w:r>
        <w:r w:rsidRPr="00590F5D">
          <w:rPr>
            <w:rFonts w:ascii="Times New Roman" w:hAnsi="Times New Roman" w:cs="Times New Roman"/>
            <w:sz w:val="24"/>
          </w:rPr>
          <w:instrText xml:space="preserve"> PAGE   \* MERGEFORMAT </w:instrText>
        </w:r>
        <w:r w:rsidRPr="00590F5D">
          <w:rPr>
            <w:rFonts w:ascii="Times New Roman" w:hAnsi="Times New Roman" w:cs="Times New Roman"/>
            <w:sz w:val="24"/>
          </w:rPr>
          <w:fldChar w:fldCharType="separate"/>
        </w:r>
        <w:r>
          <w:rPr>
            <w:rFonts w:ascii="Times New Roman" w:hAnsi="Times New Roman" w:cs="Times New Roman"/>
            <w:noProof/>
            <w:sz w:val="24"/>
          </w:rPr>
          <w:t>1</w:t>
        </w:r>
        <w:r w:rsidRPr="00590F5D">
          <w:rPr>
            <w:rFonts w:ascii="Times New Roman" w:hAnsi="Times New Roman" w:cs="Times New Roman"/>
            <w:sz w:val="24"/>
          </w:rPr>
          <w:fldChar w:fldCharType="end"/>
        </w:r>
      </w:sdtContent>
    </w:sdt>
  </w:p>
  <w:p w:rsidR="00590F5D" w:rsidRPr="00590F5D" w:rsidRDefault="00590F5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B723C"/>
    <w:rsid w:val="000F7F4F"/>
    <w:rsid w:val="001E2659"/>
    <w:rsid w:val="0028390F"/>
    <w:rsid w:val="00590F5D"/>
    <w:rsid w:val="00727559"/>
    <w:rsid w:val="008B723C"/>
    <w:rsid w:val="00BA670F"/>
    <w:rsid w:val="00DB24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659"/>
  </w:style>
  <w:style w:type="paragraph" w:styleId="Heading1">
    <w:name w:val="heading 1"/>
    <w:basedOn w:val="Normal"/>
    <w:next w:val="Normal"/>
    <w:link w:val="Heading1Char"/>
    <w:uiPriority w:val="9"/>
    <w:qFormat/>
    <w:rsid w:val="00590F5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2431"/>
    <w:rPr>
      <w:color w:val="0000FF" w:themeColor="hyperlink"/>
      <w:u w:val="single"/>
    </w:rPr>
  </w:style>
  <w:style w:type="paragraph" w:styleId="BalloonText">
    <w:name w:val="Balloon Text"/>
    <w:basedOn w:val="Normal"/>
    <w:link w:val="BalloonTextChar"/>
    <w:uiPriority w:val="99"/>
    <w:semiHidden/>
    <w:unhideWhenUsed/>
    <w:rsid w:val="00DB2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431"/>
    <w:rPr>
      <w:rFonts w:ascii="Tahoma" w:hAnsi="Tahoma" w:cs="Tahoma"/>
      <w:sz w:val="16"/>
      <w:szCs w:val="16"/>
    </w:rPr>
  </w:style>
  <w:style w:type="character" w:customStyle="1" w:styleId="Heading1Char">
    <w:name w:val="Heading 1 Char"/>
    <w:basedOn w:val="DefaultParagraphFont"/>
    <w:link w:val="Heading1"/>
    <w:uiPriority w:val="9"/>
    <w:rsid w:val="00590F5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90F5D"/>
  </w:style>
  <w:style w:type="paragraph" w:styleId="Header">
    <w:name w:val="header"/>
    <w:basedOn w:val="Normal"/>
    <w:link w:val="HeaderChar"/>
    <w:uiPriority w:val="99"/>
    <w:unhideWhenUsed/>
    <w:rsid w:val="00590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F5D"/>
  </w:style>
  <w:style w:type="paragraph" w:styleId="Footer">
    <w:name w:val="footer"/>
    <w:basedOn w:val="Normal"/>
    <w:link w:val="FooterChar"/>
    <w:uiPriority w:val="99"/>
    <w:semiHidden/>
    <w:unhideWhenUsed/>
    <w:rsid w:val="00590F5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0F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Car121</b:Tag>
    <b:SourceType>Book</b:SourceType>
    <b:Guid>{55C29D0C-C9C6-4AB1-832C-A3E26287C490}</b:Guid>
    <b:LCID>0</b:LCID>
    <b:Author>
      <b:Author>
        <b:NameList>
          <b:Person>
            <b:Last>Carpenter</b:Last>
            <b:First>Mason</b:First>
          </b:Person>
          <b:Person>
            <b:Last>Bauer</b:Last>
            <b:First>talya</b:First>
          </b:Person>
          <b:Person>
            <b:Last>Erdogan</b:Last>
            <b:First>Berrin</b:First>
          </b:Person>
        </b:NameList>
      </b:Author>
    </b:Author>
    <b:Title>Princples of Management</b:Title>
    <b:Year>2012</b:Year>
    <b:Publisher>Saylor Academy</b:Publisher>
    <b:RefOrder>1</b:RefOrder>
  </b:Source>
</b:Sources>
</file>

<file path=customXml/itemProps1.xml><?xml version="1.0" encoding="utf-8"?>
<ds:datastoreItem xmlns:ds="http://schemas.openxmlformats.org/officeDocument/2006/customXml" ds:itemID="{C96A8B01-6CAD-4356-8E2B-84EE7DCC5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136</Words>
  <Characters>777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2019-09-29T17:20:00Z</dcterms:created>
  <dcterms:modified xsi:type="dcterms:W3CDTF">2019-09-29T21:01:00Z</dcterms:modified>
</cp:coreProperties>
</file>